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4DB6">
    <v:background id="_x0000_s1025" o:bwmode="white" fillcolor="#d34db6" o:targetscreensize="800,600">
      <v:fill color2="#ffc000" focus="100%" type="gradient"/>
    </v:background>
  </w:background>
  <w:body>
    <w:p w:rsidR="009E1DF3" w:rsidRDefault="009E1DF3" w:rsidP="00697DA0">
      <w:pPr>
        <w:rPr>
          <w:rFonts w:ascii="Comic Sans MS" w:hAnsi="Comic Sans MS"/>
          <w:b/>
          <w:smallCaps/>
          <w:shadow/>
          <w:color w:val="00CC00"/>
          <w:sz w:val="32"/>
          <w:szCs w:val="32"/>
          <w:lang w:val="fr-FR"/>
        </w:rPr>
      </w:pPr>
    </w:p>
    <w:p w:rsidR="009E1DF3" w:rsidRPr="009E1DF3" w:rsidRDefault="002D1564" w:rsidP="00A30822">
      <w:pPr>
        <w:rPr>
          <w:rFonts w:ascii="Comic Sans MS" w:hAnsi="Comic Sans MS"/>
          <w:b/>
          <w:smallCaps/>
          <w:shadow/>
          <w:color w:val="00CC00"/>
          <w:sz w:val="32"/>
          <w:szCs w:val="32"/>
          <w:lang w:val="fr-FR"/>
        </w:rPr>
      </w:pPr>
      <w:r w:rsidRPr="002D1564">
        <w:rPr>
          <w:rFonts w:ascii="Comic Sans MS" w:hAnsi="Comic Sans MS"/>
          <w:b/>
          <w:smallCaps/>
          <w:shadow/>
          <w:color w:val="00CC00"/>
          <w:sz w:val="32"/>
          <w:szCs w:val="32"/>
          <w:lang w:val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75pt;height:156.75pt" fillcolor="#00b0f0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evue de presse &#10;restauration&#10;SEPT-OCT 2020&#10;"/>
          </v:shape>
        </w:pict>
      </w:r>
    </w:p>
    <w:p w:rsidR="00A30822" w:rsidRDefault="00A30822" w:rsidP="00A30822">
      <w:pP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 xml:space="preserve">Thuries 322 </w:t>
      </w:r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ab/>
      </w:r>
      <w:r w:rsidR="002D1564" w:rsidRPr="002D1564">
        <w:rPr>
          <w:rFonts w:ascii="Comic Sans MS" w:hAnsi="Comic Sans MS"/>
          <w:b/>
          <w:smallCaps/>
          <w:shadow/>
          <w:noProof/>
          <w:color w:val="4E5D3C" w:themeColor="accent2" w:themeShade="80"/>
          <w:sz w:val="32"/>
          <w:szCs w:val="32"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4.5pt;margin-top:7.05pt;width:237pt;height:109.5pt;z-index:251658240;mso-position-horizontal-relative:text;mso-position-vertical-relative:text" filled="f" stroked="f">
            <v:textbox style="mso-next-textbox:#_x0000_s1027">
              <w:txbxContent>
                <w:p w:rsidR="00A30822" w:rsidRDefault="00A30822" w:rsidP="00A30822">
                  <w:pPr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 xml:space="preserve">Thuries 323 </w:t>
                  </w:r>
                  <w:r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ab/>
                  </w:r>
                </w:p>
                <w:p w:rsidR="00A30822" w:rsidRPr="00A30822" w:rsidRDefault="00A30822" w:rsidP="00A30822">
                  <w:pPr>
                    <w:spacing w:after="0" w:line="240" w:lineRule="auto"/>
                    <w:rPr>
                      <w:color w:val="4E5D3C" w:themeColor="accent2" w:themeShade="80"/>
                      <w:lang w:val="fr-FR"/>
                    </w:rPr>
                  </w:pPr>
                  <w:r w:rsidRPr="00026E8F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 xml:space="preserve">L'Album du chef : </w:t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>Ronan Kervarrec</w:t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</w:p>
                <w:p w:rsidR="00A30822" w:rsidRPr="00026E8F" w:rsidRDefault="00A30822" w:rsidP="00A3082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 xml:space="preserve">Carnet de </w:t>
                  </w:r>
                  <w:r w:rsidRPr="00026E8F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 xml:space="preserve"> recettes de </w:t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>Kei Kobayashi</w:t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</w:p>
                <w:p w:rsidR="00A30822" w:rsidRDefault="00A30822" w:rsidP="00A3082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</w:pPr>
                  <w:r w:rsidRPr="00026E8F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 xml:space="preserve">L’album du pâtissier : </w:t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>Remi Touja</w:t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</w:p>
                <w:p w:rsidR="00A30822" w:rsidRDefault="00A30822" w:rsidP="00A30822">
                  <w:pPr>
                    <w:spacing w:after="0" w:line="240" w:lineRule="auto"/>
                  </w:pP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>Le produit : Le MARRON</w:t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</w:p>
              </w:txbxContent>
            </v:textbox>
          </v:shape>
        </w:pict>
      </w:r>
    </w:p>
    <w:p w:rsidR="00A30822" w:rsidRPr="00A30822" w:rsidRDefault="002E080A" w:rsidP="00A30822">
      <w:pPr>
        <w:spacing w:after="0" w:line="240" w:lineRule="auto"/>
        <w:rPr>
          <w:color w:val="4E5D3C" w:themeColor="accent2" w:themeShade="80"/>
          <w:lang w:val="fr-FR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 w:rsidR="00A30822"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L'Album du chef</w:t>
      </w:r>
      <w:r w:rsidR="00A30822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 :Olivier Bellin</w:t>
      </w:r>
      <w:r w:rsidR="00A30822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 w:rsidR="00A30822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</w:p>
    <w:p w:rsidR="00A30822" w:rsidRPr="00026E8F" w:rsidRDefault="00A30822" w:rsidP="00A3082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Carnet de </w:t>
      </w:r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recettes de 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Patrick Bertron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</w:p>
    <w:p w:rsidR="00A30822" w:rsidRDefault="00A30822" w:rsidP="00A3082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L’album du pâtissier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 : François Perret (Ritz)</w:t>
      </w:r>
    </w:p>
    <w:p w:rsidR="00A30822" w:rsidRDefault="00A30822" w:rsidP="00A3082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Produit : la figue, fruit su soleil</w:t>
      </w:r>
    </w:p>
    <w:p w:rsidR="00A30822" w:rsidRDefault="00A30822" w:rsidP="00A3082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</w:p>
    <w:p w:rsidR="00A47DA9" w:rsidRPr="00A47DA9" w:rsidRDefault="00A30822" w:rsidP="00A3082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/>
        </w:rPr>
      </w:pPr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 </w:t>
      </w:r>
      <w:r w:rsidR="002E080A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</w:p>
    <w:p w:rsidR="00132F4D" w:rsidRPr="009325EF" w:rsidRDefault="002D1564" w:rsidP="00132F4D">
      <w:pPr>
        <w:rPr>
          <w:color w:val="4E5D3C" w:themeColor="accent2" w:themeShade="80"/>
          <w:lang w:val="fr-FR"/>
        </w:rPr>
      </w:pPr>
      <w:r w:rsidRPr="002D1564">
        <w:rPr>
          <w:noProof/>
        </w:rPr>
        <w:pict>
          <v:shape id="_x0000_s1032" type="#_x0000_t202" style="position:absolute;margin-left:226.4pt;margin-top:1.1pt;width:285.1pt;height:97.3pt;z-index:251660288;mso-wrap-style:none;mso-position-horizontal-relative:text;mso-position-vertical-relative:text" filled="f" stroked="f">
            <v:textbox style="mso-fit-shape-to-text:t">
              <w:txbxContent>
                <w:p w:rsidR="00181D82" w:rsidRPr="009325EF" w:rsidRDefault="00181D82" w:rsidP="00181D82">
                  <w:pPr>
                    <w:rPr>
                      <w:color w:val="4E5D3C" w:themeColor="accent2" w:themeShade="80"/>
                      <w:lang w:val="fr-FR"/>
                    </w:rPr>
                  </w:pPr>
                  <w:r w:rsidRPr="009325EF"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>Néorestauration 5</w:t>
                  </w:r>
                  <w:r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>89</w:t>
                  </w:r>
                </w:p>
                <w:p w:rsidR="00181D82" w:rsidRPr="00026E8F" w:rsidRDefault="00181D82" w:rsidP="00181D82">
                  <w:pPr>
                    <w:spacing w:after="0" w:line="240" w:lineRule="auto"/>
                    <w:rPr>
                      <w:rFonts w:ascii="Calibri" w:hAnsi="Calibri"/>
                      <w:color w:val="372971" w:themeColor="accent5" w:themeShade="8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noProof/>
                      <w:color w:val="372971" w:themeColor="accent5" w:themeShade="80"/>
                      <w:lang w:val="fr-FR"/>
                    </w:rPr>
                    <w:t>Découvrer le Yuzu</w:t>
                  </w:r>
                </w:p>
                <w:p w:rsidR="00181D82" w:rsidRPr="009325EF" w:rsidRDefault="00181D82" w:rsidP="00181D82">
                  <w:pPr>
                    <w:spacing w:after="0" w:line="240" w:lineRule="auto"/>
                    <w:rPr>
                      <w:rFonts w:ascii="Calibri" w:hAnsi="Calibri"/>
                      <w:lang w:val="fr-FR"/>
                    </w:rPr>
                  </w:pPr>
                  <w:r>
                    <w:rPr>
                      <w:rFonts w:ascii="Calibri" w:hAnsi="Calibri"/>
                      <w:lang w:val="fr-FR"/>
                    </w:rPr>
                    <w:t>Dossier : la bière, de la soif à la dégustation</w:t>
                  </w:r>
                </w:p>
                <w:p w:rsidR="00181D82" w:rsidRDefault="00181D82" w:rsidP="00181D82">
                  <w:pPr>
                    <w:spacing w:after="0" w:line="240" w:lineRule="auto"/>
                    <w:rPr>
                      <w:rFonts w:ascii="Calibri" w:hAnsi="Calibri"/>
                      <w:lang w:val="fr-FR"/>
                    </w:rPr>
                  </w:pPr>
                  <w:r>
                    <w:rPr>
                      <w:rFonts w:ascii="Calibri" w:hAnsi="Calibri"/>
                      <w:lang w:val="fr-FR"/>
                    </w:rPr>
                    <w:t>L’Empenada</w:t>
                  </w:r>
                </w:p>
                <w:p w:rsidR="00181D82" w:rsidRPr="00ED74C0" w:rsidRDefault="00181D82" w:rsidP="00ED74C0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lang w:val="fr-FR"/>
                    </w:rPr>
                    <w:t>Quelles solutions pour lutter contre le gaspillage alimentaire</w:t>
                  </w:r>
                </w:p>
              </w:txbxContent>
            </v:textbox>
            <w10:wrap type="square"/>
          </v:shape>
        </w:pict>
      </w:r>
      <w:r w:rsidR="00132F4D" w:rsidRPr="009325EF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 xml:space="preserve">Néorestauration </w:t>
      </w:r>
      <w:r w:rsidR="009325EF" w:rsidRPr="009325EF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5</w:t>
      </w:r>
      <w:r w:rsidR="00B10A6C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88</w:t>
      </w:r>
    </w:p>
    <w:p w:rsidR="005F072F" w:rsidRPr="00026E8F" w:rsidRDefault="00B10A6C" w:rsidP="009325EF">
      <w:pPr>
        <w:spacing w:after="0" w:line="240" w:lineRule="auto"/>
        <w:rPr>
          <w:rFonts w:ascii="Calibri" w:hAnsi="Calibri"/>
          <w:color w:val="372971" w:themeColor="accent5" w:themeShade="80"/>
          <w:sz w:val="24"/>
          <w:szCs w:val="24"/>
          <w:lang w:val="fr-FR"/>
        </w:rPr>
      </w:pPr>
      <w:r>
        <w:rPr>
          <w:rFonts w:ascii="Calibri" w:hAnsi="Calibri"/>
          <w:noProof/>
          <w:color w:val="372971" w:themeColor="accent5" w:themeShade="80"/>
          <w:lang w:val="fr-FR"/>
        </w:rPr>
        <w:t>Les nouvelles vies du vin</w:t>
      </w:r>
    </w:p>
    <w:p w:rsidR="009325EF" w:rsidRPr="009325EF" w:rsidRDefault="009325EF" w:rsidP="009325EF">
      <w:pPr>
        <w:spacing w:after="0" w:line="240" w:lineRule="auto"/>
        <w:rPr>
          <w:rFonts w:ascii="Calibri" w:hAnsi="Calibri"/>
          <w:lang w:val="fr-FR"/>
        </w:rPr>
      </w:pPr>
      <w:r w:rsidRPr="009325EF">
        <w:rPr>
          <w:rFonts w:ascii="Calibri" w:hAnsi="Calibri"/>
          <w:lang w:val="fr-FR"/>
        </w:rPr>
        <w:t xml:space="preserve">Historique de </w:t>
      </w:r>
      <w:r w:rsidR="00B10A6C">
        <w:rPr>
          <w:rFonts w:ascii="Calibri" w:hAnsi="Calibri"/>
          <w:lang w:val="fr-FR"/>
        </w:rPr>
        <w:t>la TVA à 5,5%</w:t>
      </w:r>
    </w:p>
    <w:p w:rsidR="009325EF" w:rsidRDefault="00B10A6C" w:rsidP="009325EF">
      <w:pPr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Café – huile d’olive</w:t>
      </w:r>
    </w:p>
    <w:p w:rsidR="00B10A6C" w:rsidRDefault="00B10A6C" w:rsidP="009325EF">
      <w:pPr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Défi du petit déjeuner</w:t>
      </w:r>
    </w:p>
    <w:p w:rsidR="00181D82" w:rsidRDefault="00181D82" w:rsidP="009325EF">
      <w:pPr>
        <w:spacing w:after="0" w:line="240" w:lineRule="auto"/>
        <w:rPr>
          <w:rFonts w:ascii="Calibri" w:hAnsi="Calibri"/>
          <w:lang w:val="fr-FR"/>
        </w:rPr>
      </w:pPr>
    </w:p>
    <w:p w:rsidR="009325EF" w:rsidRPr="009325EF" w:rsidRDefault="009325EF" w:rsidP="009325EF">
      <w:pPr>
        <w:spacing w:after="0" w:line="240" w:lineRule="auto"/>
        <w:rPr>
          <w:rFonts w:ascii="Calibri" w:hAnsi="Calibri"/>
          <w:lang w:val="fr-FR"/>
        </w:rPr>
      </w:pPr>
    </w:p>
    <w:p w:rsidR="009325EF" w:rsidRPr="009325EF" w:rsidRDefault="00397F39" w:rsidP="009325EF">
      <w:pPr>
        <w:pStyle w:val="Titre1"/>
        <w:spacing w:before="0" w:line="240" w:lineRule="auto"/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</w:pPr>
      <w:r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>Cuisine et vins de France 1</w:t>
      </w:r>
      <w:r w:rsidR="003403B8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>96</w:t>
      </w:r>
    </w:p>
    <w:p w:rsidR="009325EF" w:rsidRDefault="003403B8" w:rsidP="009325E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Foire aux vins</w:t>
      </w:r>
    </w:p>
    <w:p w:rsidR="003403B8" w:rsidRDefault="003403B8" w:rsidP="009325E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15 plats à cuisiner en 15 min</w:t>
      </w:r>
    </w:p>
    <w:p w:rsidR="003403B8" w:rsidRPr="009325EF" w:rsidRDefault="003403B8" w:rsidP="009325E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La cuisine du grand bluff</w:t>
      </w:r>
    </w:p>
    <w:p w:rsidR="00026E8F" w:rsidRPr="00026E8F" w:rsidRDefault="00026E8F" w:rsidP="00026E8F">
      <w:pPr>
        <w:rPr>
          <w:lang w:val="fr-FR"/>
        </w:rPr>
      </w:pPr>
    </w:p>
    <w:p w:rsidR="009E1DF3" w:rsidRPr="007E04B0" w:rsidRDefault="009E1DF3" w:rsidP="009E1DF3">
      <w:pPr>
        <w:pStyle w:val="Titre1"/>
        <w:spacing w:before="0" w:line="240" w:lineRule="auto"/>
        <w:rPr>
          <w:rFonts w:ascii="Century Gothic" w:hAnsi="Century Gothic"/>
          <w:color w:val="4E5D3C" w:themeColor="accent2" w:themeShade="80"/>
          <w:lang w:val="fr-FR"/>
        </w:rPr>
      </w:pPr>
      <w:r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 xml:space="preserve">Yam 56   </w:t>
      </w:r>
      <w:r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  <w:t>Yam 57</w:t>
      </w:r>
    </w:p>
    <w:p w:rsidR="009E1DF3" w:rsidRDefault="009E1DF3" w:rsidP="009E1DF3">
      <w:pPr>
        <w:rPr>
          <w:rFonts w:ascii="Calibri" w:hAnsi="Calibri"/>
          <w:smallCaps/>
          <w:color w:val="002060"/>
          <w:sz w:val="24"/>
          <w:szCs w:val="24"/>
          <w:lang w:val="fr-FR"/>
        </w:rPr>
      </w:pPr>
      <w:r>
        <w:rPr>
          <w:rFonts w:ascii="Calibri" w:hAnsi="Calibri"/>
          <w:smallCaps/>
          <w:color w:val="002060"/>
          <w:sz w:val="24"/>
          <w:szCs w:val="24"/>
          <w:lang w:val="fr-FR"/>
        </w:rPr>
        <w:t>30 recettes ; Christophe pelé</w:t>
      </w:r>
      <w:r>
        <w:rPr>
          <w:rFonts w:ascii="Calibri" w:hAnsi="Calibri"/>
          <w:smallCaps/>
          <w:color w:val="002060"/>
          <w:sz w:val="24"/>
          <w:szCs w:val="24"/>
          <w:lang w:val="fr-FR"/>
        </w:rPr>
        <w:tab/>
      </w:r>
      <w:r>
        <w:rPr>
          <w:rFonts w:ascii="Calibri" w:hAnsi="Calibri"/>
          <w:smallCaps/>
          <w:color w:val="002060"/>
          <w:sz w:val="24"/>
          <w:szCs w:val="24"/>
          <w:lang w:val="fr-FR"/>
        </w:rPr>
        <w:tab/>
      </w:r>
      <w:r>
        <w:rPr>
          <w:rFonts w:ascii="Calibri" w:hAnsi="Calibri"/>
          <w:smallCaps/>
          <w:color w:val="002060"/>
          <w:sz w:val="24"/>
          <w:szCs w:val="24"/>
          <w:lang w:val="fr-FR"/>
        </w:rPr>
        <w:tab/>
        <w:t>30 recettes ; Arnaud Faye et Julien Dugourd</w:t>
      </w:r>
    </w:p>
    <w:p w:rsidR="009B4359" w:rsidRPr="007E04B0" w:rsidRDefault="009B4359" w:rsidP="009B4359">
      <w:pPr>
        <w:pStyle w:val="Titre1"/>
        <w:spacing w:before="0" w:line="240" w:lineRule="auto"/>
        <w:rPr>
          <w:rFonts w:ascii="Century Gothic" w:hAnsi="Century Gothic"/>
          <w:color w:val="4E5D3C" w:themeColor="accent2" w:themeShade="80"/>
          <w:lang w:val="fr-FR"/>
        </w:rPr>
      </w:pPr>
    </w:p>
    <w:p w:rsidR="009325EF" w:rsidRPr="007E04B0" w:rsidRDefault="009325EF" w:rsidP="00026E8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</w:p>
    <w:p w:rsidR="00086EE2" w:rsidRPr="007E04B0" w:rsidRDefault="003403B8" w:rsidP="00086EE2">
      <w:pPr>
        <w:spacing w:after="0" w:line="240" w:lineRule="auto"/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</w:pPr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Saveurs 267</w:t>
      </w:r>
    </w:p>
    <w:p w:rsidR="00897A98" w:rsidRDefault="003403B8" w:rsidP="00086EE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La cuisine du marché</w:t>
      </w:r>
    </w:p>
    <w:p w:rsidR="003403B8" w:rsidRDefault="003403B8" w:rsidP="00086EE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Les pickles</w:t>
      </w:r>
    </w:p>
    <w:p w:rsidR="003403B8" w:rsidRDefault="003403B8" w:rsidP="00086EE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Le goût anisé</w:t>
      </w:r>
    </w:p>
    <w:p w:rsidR="003403B8" w:rsidRPr="00A47DA9" w:rsidRDefault="003403B8" w:rsidP="00086EE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Le levain inratable</w:t>
      </w:r>
    </w:p>
    <w:p w:rsidR="00026E8F" w:rsidRPr="00086EE2" w:rsidRDefault="00026E8F" w:rsidP="00026E8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</w:p>
    <w:p w:rsidR="00803B84" w:rsidRPr="009325EF" w:rsidRDefault="00397F39" w:rsidP="009325EF">
      <w:pPr>
        <w:spacing w:after="0" w:line="240" w:lineRule="auto"/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</w:pPr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 xml:space="preserve">Vigneron </w:t>
      </w:r>
      <w:r w:rsidR="008B6364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42</w:t>
      </w:r>
    </w:p>
    <w:p w:rsidR="00A23D11" w:rsidRDefault="008B6364" w:rsidP="009325EF">
      <w:pPr>
        <w:spacing w:after="0" w:line="240" w:lineRule="auto"/>
        <w:rPr>
          <w:rFonts w:ascii="Calibri" w:hAnsi="Calibri"/>
          <w:color w:val="372971" w:themeColor="accent5" w:themeShade="80"/>
          <w:sz w:val="24"/>
          <w:szCs w:val="24"/>
          <w:lang w:val="fr-FR"/>
        </w:rPr>
      </w:pPr>
      <w:r>
        <w:rPr>
          <w:rFonts w:ascii="Calibri" w:hAnsi="Calibri"/>
          <w:color w:val="372971" w:themeColor="accent5" w:themeShade="80"/>
          <w:sz w:val="24"/>
          <w:szCs w:val="24"/>
          <w:lang w:val="fr-FR"/>
        </w:rPr>
        <w:t>Bouchard Père et fils</w:t>
      </w:r>
    </w:p>
    <w:p w:rsidR="008B6364" w:rsidRPr="00026E8F" w:rsidRDefault="008B6364" w:rsidP="009325EF">
      <w:pPr>
        <w:spacing w:after="0" w:line="240" w:lineRule="auto"/>
        <w:rPr>
          <w:rFonts w:ascii="Calibri" w:hAnsi="Calibri"/>
          <w:color w:val="372971" w:themeColor="accent5" w:themeShade="80"/>
          <w:sz w:val="24"/>
          <w:szCs w:val="24"/>
          <w:lang w:val="fr-FR"/>
        </w:rPr>
      </w:pPr>
      <w:r>
        <w:rPr>
          <w:rFonts w:ascii="Calibri" w:hAnsi="Calibri"/>
          <w:color w:val="372971" w:themeColor="accent5" w:themeShade="80"/>
          <w:sz w:val="24"/>
          <w:szCs w:val="24"/>
          <w:lang w:val="fr-FR"/>
        </w:rPr>
        <w:t>Le génie Bordelais.  Voyage au cœur de 50 châteaux</w:t>
      </w:r>
    </w:p>
    <w:sectPr w:rsidR="008B6364" w:rsidRPr="00026E8F" w:rsidSect="00E74B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6C509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2755ED"/>
    <w:multiLevelType w:val="multilevel"/>
    <w:tmpl w:val="E18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632860"/>
    <w:rsid w:val="000026EC"/>
    <w:rsid w:val="00002FEF"/>
    <w:rsid w:val="000237EC"/>
    <w:rsid w:val="000248BF"/>
    <w:rsid w:val="00026E8F"/>
    <w:rsid w:val="00035DFA"/>
    <w:rsid w:val="00036E3E"/>
    <w:rsid w:val="00046B09"/>
    <w:rsid w:val="00060CF6"/>
    <w:rsid w:val="00062354"/>
    <w:rsid w:val="000673B9"/>
    <w:rsid w:val="00076D4A"/>
    <w:rsid w:val="00086EE2"/>
    <w:rsid w:val="000902E7"/>
    <w:rsid w:val="00091497"/>
    <w:rsid w:val="00097813"/>
    <w:rsid w:val="000D5995"/>
    <w:rsid w:val="000D774A"/>
    <w:rsid w:val="000E2B81"/>
    <w:rsid w:val="000E61F4"/>
    <w:rsid w:val="001141F8"/>
    <w:rsid w:val="00126081"/>
    <w:rsid w:val="00132F4D"/>
    <w:rsid w:val="00133882"/>
    <w:rsid w:val="00135568"/>
    <w:rsid w:val="0014362F"/>
    <w:rsid w:val="00154A6D"/>
    <w:rsid w:val="0016267F"/>
    <w:rsid w:val="0016303A"/>
    <w:rsid w:val="0016309D"/>
    <w:rsid w:val="00181D82"/>
    <w:rsid w:val="00193748"/>
    <w:rsid w:val="001B1115"/>
    <w:rsid w:val="001B2C17"/>
    <w:rsid w:val="0021718C"/>
    <w:rsid w:val="00220848"/>
    <w:rsid w:val="002342F0"/>
    <w:rsid w:val="00250A6A"/>
    <w:rsid w:val="002571E7"/>
    <w:rsid w:val="0026024B"/>
    <w:rsid w:val="00266A36"/>
    <w:rsid w:val="002719A0"/>
    <w:rsid w:val="002904A1"/>
    <w:rsid w:val="00292859"/>
    <w:rsid w:val="002C1DEE"/>
    <w:rsid w:val="002D1564"/>
    <w:rsid w:val="002E080A"/>
    <w:rsid w:val="002E5482"/>
    <w:rsid w:val="002F0797"/>
    <w:rsid w:val="003179D1"/>
    <w:rsid w:val="00330863"/>
    <w:rsid w:val="003322F9"/>
    <w:rsid w:val="003403B8"/>
    <w:rsid w:val="003423C1"/>
    <w:rsid w:val="00363DB6"/>
    <w:rsid w:val="00371D1F"/>
    <w:rsid w:val="003778B9"/>
    <w:rsid w:val="00397F39"/>
    <w:rsid w:val="003B0D63"/>
    <w:rsid w:val="003B5DD2"/>
    <w:rsid w:val="003E3FDC"/>
    <w:rsid w:val="00402CA5"/>
    <w:rsid w:val="0042255D"/>
    <w:rsid w:val="00432AFD"/>
    <w:rsid w:val="00432DB9"/>
    <w:rsid w:val="00440EB5"/>
    <w:rsid w:val="00441B16"/>
    <w:rsid w:val="00443678"/>
    <w:rsid w:val="00465298"/>
    <w:rsid w:val="00467995"/>
    <w:rsid w:val="00492C5E"/>
    <w:rsid w:val="004A6443"/>
    <w:rsid w:val="004C4499"/>
    <w:rsid w:val="00521B0F"/>
    <w:rsid w:val="005326EA"/>
    <w:rsid w:val="00533FE0"/>
    <w:rsid w:val="0054757E"/>
    <w:rsid w:val="00554935"/>
    <w:rsid w:val="00556380"/>
    <w:rsid w:val="00562050"/>
    <w:rsid w:val="005627D3"/>
    <w:rsid w:val="00565507"/>
    <w:rsid w:val="005735DC"/>
    <w:rsid w:val="005931C2"/>
    <w:rsid w:val="005965F1"/>
    <w:rsid w:val="005B5D65"/>
    <w:rsid w:val="005C5D86"/>
    <w:rsid w:val="005F072F"/>
    <w:rsid w:val="00604ED2"/>
    <w:rsid w:val="006050E3"/>
    <w:rsid w:val="006174EF"/>
    <w:rsid w:val="00631FA1"/>
    <w:rsid w:val="00632860"/>
    <w:rsid w:val="00650E8F"/>
    <w:rsid w:val="00653A21"/>
    <w:rsid w:val="00653AC9"/>
    <w:rsid w:val="00697DA0"/>
    <w:rsid w:val="006A0C1D"/>
    <w:rsid w:val="006A6146"/>
    <w:rsid w:val="006A63EA"/>
    <w:rsid w:val="006E4192"/>
    <w:rsid w:val="006E6E95"/>
    <w:rsid w:val="006F58CF"/>
    <w:rsid w:val="00702B0E"/>
    <w:rsid w:val="00706AEA"/>
    <w:rsid w:val="00710114"/>
    <w:rsid w:val="007303D7"/>
    <w:rsid w:val="00752CD0"/>
    <w:rsid w:val="007659F2"/>
    <w:rsid w:val="00770388"/>
    <w:rsid w:val="007B0D3E"/>
    <w:rsid w:val="007E04B0"/>
    <w:rsid w:val="00803B84"/>
    <w:rsid w:val="0081759C"/>
    <w:rsid w:val="00824E43"/>
    <w:rsid w:val="0085188F"/>
    <w:rsid w:val="00866BF5"/>
    <w:rsid w:val="00872233"/>
    <w:rsid w:val="00884CF6"/>
    <w:rsid w:val="00891BED"/>
    <w:rsid w:val="00891E9A"/>
    <w:rsid w:val="00893D94"/>
    <w:rsid w:val="00897A98"/>
    <w:rsid w:val="00897BB4"/>
    <w:rsid w:val="008B6364"/>
    <w:rsid w:val="008C36D9"/>
    <w:rsid w:val="008C53D5"/>
    <w:rsid w:val="00923A92"/>
    <w:rsid w:val="009325EF"/>
    <w:rsid w:val="00932A10"/>
    <w:rsid w:val="00944A2E"/>
    <w:rsid w:val="00984752"/>
    <w:rsid w:val="009B1B72"/>
    <w:rsid w:val="009B3BE7"/>
    <w:rsid w:val="009B4359"/>
    <w:rsid w:val="009C223E"/>
    <w:rsid w:val="009C7187"/>
    <w:rsid w:val="009E1DF3"/>
    <w:rsid w:val="009E3009"/>
    <w:rsid w:val="009E376F"/>
    <w:rsid w:val="009F7C81"/>
    <w:rsid w:val="00A006B3"/>
    <w:rsid w:val="00A03626"/>
    <w:rsid w:val="00A05189"/>
    <w:rsid w:val="00A1063D"/>
    <w:rsid w:val="00A121C4"/>
    <w:rsid w:val="00A23D11"/>
    <w:rsid w:val="00A30822"/>
    <w:rsid w:val="00A31BF1"/>
    <w:rsid w:val="00A336AE"/>
    <w:rsid w:val="00A44D4F"/>
    <w:rsid w:val="00A4505F"/>
    <w:rsid w:val="00A47DA9"/>
    <w:rsid w:val="00A57752"/>
    <w:rsid w:val="00A6633E"/>
    <w:rsid w:val="00A76774"/>
    <w:rsid w:val="00A8437A"/>
    <w:rsid w:val="00AD0330"/>
    <w:rsid w:val="00AD4FB0"/>
    <w:rsid w:val="00AE529B"/>
    <w:rsid w:val="00AF77EA"/>
    <w:rsid w:val="00B010B9"/>
    <w:rsid w:val="00B10A57"/>
    <w:rsid w:val="00B10A6C"/>
    <w:rsid w:val="00B133AD"/>
    <w:rsid w:val="00B1500F"/>
    <w:rsid w:val="00B17860"/>
    <w:rsid w:val="00B23CF6"/>
    <w:rsid w:val="00B45E85"/>
    <w:rsid w:val="00B531CC"/>
    <w:rsid w:val="00B54F69"/>
    <w:rsid w:val="00B5612E"/>
    <w:rsid w:val="00B60A3D"/>
    <w:rsid w:val="00B92391"/>
    <w:rsid w:val="00BD0940"/>
    <w:rsid w:val="00C04D46"/>
    <w:rsid w:val="00C17404"/>
    <w:rsid w:val="00C32312"/>
    <w:rsid w:val="00C3326D"/>
    <w:rsid w:val="00C407AC"/>
    <w:rsid w:val="00C54CD7"/>
    <w:rsid w:val="00C60C20"/>
    <w:rsid w:val="00C67C67"/>
    <w:rsid w:val="00C76A53"/>
    <w:rsid w:val="00C94B9F"/>
    <w:rsid w:val="00CA1C9A"/>
    <w:rsid w:val="00CA2A7D"/>
    <w:rsid w:val="00CA6234"/>
    <w:rsid w:val="00CB0CFD"/>
    <w:rsid w:val="00CD10A8"/>
    <w:rsid w:val="00CE777B"/>
    <w:rsid w:val="00D0424F"/>
    <w:rsid w:val="00D058F8"/>
    <w:rsid w:val="00D24CF0"/>
    <w:rsid w:val="00D27835"/>
    <w:rsid w:val="00D27DF4"/>
    <w:rsid w:val="00DA140D"/>
    <w:rsid w:val="00DA7210"/>
    <w:rsid w:val="00DB2C47"/>
    <w:rsid w:val="00DE5C22"/>
    <w:rsid w:val="00E31361"/>
    <w:rsid w:val="00E55E41"/>
    <w:rsid w:val="00E74BDF"/>
    <w:rsid w:val="00E86B3C"/>
    <w:rsid w:val="00E87E63"/>
    <w:rsid w:val="00E91A6B"/>
    <w:rsid w:val="00EA7827"/>
    <w:rsid w:val="00EB65F6"/>
    <w:rsid w:val="00EB7531"/>
    <w:rsid w:val="00EC6458"/>
    <w:rsid w:val="00EF4C8E"/>
    <w:rsid w:val="00F04608"/>
    <w:rsid w:val="00F06F5B"/>
    <w:rsid w:val="00F22DDF"/>
    <w:rsid w:val="00F51860"/>
    <w:rsid w:val="00F730E6"/>
    <w:rsid w:val="00FB23FD"/>
    <w:rsid w:val="00FB3EC9"/>
    <w:rsid w:val="00FD1890"/>
    <w:rsid w:val="00FE63BD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  <o:colormru v:ext="edit" colors="#d34db6"/>
      <o:colormenu v:ext="edit" fillcolor="#d34db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1F4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EF4C8E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02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B036-6B9A-4C82-B4B1-8E4201C3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admin admin</cp:lastModifiedBy>
  <cp:revision>9</cp:revision>
  <cp:lastPrinted>2020-01-14T12:27:00Z</cp:lastPrinted>
  <dcterms:created xsi:type="dcterms:W3CDTF">2020-09-01T08:08:00Z</dcterms:created>
  <dcterms:modified xsi:type="dcterms:W3CDTF">2020-10-16T07:25:00Z</dcterms:modified>
</cp:coreProperties>
</file>